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4A5" w:rsidRDefault="009F54A5" w:rsidP="009F54A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9F54A5" w:rsidRDefault="009F54A5" w:rsidP="009F54A5">
      <w:pPr>
        <w:rPr>
          <w:szCs w:val="24"/>
        </w:rPr>
      </w:pPr>
    </w:p>
    <w:p w:rsidR="009F54A5" w:rsidRDefault="009F54A5" w:rsidP="009F54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Spotkanie informacyjne pt. „Pożyczki i poręczenia szansą na rozwój – dostępne formy wsparcia przedsiębiorstw z Funduszy Europejskich”</w:t>
      </w:r>
    </w:p>
    <w:p w:rsidR="009F54A5" w:rsidRDefault="009F54A5" w:rsidP="009F54A5">
      <w:pPr>
        <w:jc w:val="center"/>
        <w:rPr>
          <w:rFonts w:ascii="Times New Roman" w:hAnsi="Times New Roman"/>
          <w:b/>
          <w:sz w:val="24"/>
          <w:szCs w:val="24"/>
        </w:rPr>
      </w:pPr>
    </w:p>
    <w:p w:rsidR="009F54A5" w:rsidRDefault="009F54A5" w:rsidP="009F54A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Główny Punkt Informacyjny Funduszy Europejskich w Białymstoku zaprasza na spotkanie informacyjne pt. „</w:t>
      </w:r>
      <w:r>
        <w:rPr>
          <w:rFonts w:ascii="Times New Roman" w:hAnsi="Times New Roman"/>
          <w:b/>
          <w:sz w:val="24"/>
          <w:szCs w:val="24"/>
        </w:rPr>
        <w:t>Pożyczki i poręczenia szansą na rozwój – dostępne formy wsparcia przedsiębiorstw z Funduszy Europejskich”</w:t>
      </w:r>
      <w:r>
        <w:rPr>
          <w:rFonts w:ascii="Times New Roman" w:hAnsi="Times New Roman"/>
          <w:sz w:val="24"/>
          <w:szCs w:val="24"/>
        </w:rPr>
        <w:t xml:space="preserve">, dotyczące możliwości pozyskania </w:t>
      </w:r>
      <w:proofErr w:type="spellStart"/>
      <w:r>
        <w:rPr>
          <w:rFonts w:ascii="Times New Roman" w:hAnsi="Times New Roman"/>
          <w:sz w:val="24"/>
          <w:szCs w:val="24"/>
        </w:rPr>
        <w:t>pozadotacyjnego</w:t>
      </w:r>
      <w:proofErr w:type="spellEnd"/>
      <w:r>
        <w:rPr>
          <w:rFonts w:ascii="Times New Roman" w:hAnsi="Times New Roman"/>
          <w:sz w:val="24"/>
          <w:szCs w:val="24"/>
        </w:rPr>
        <w:t xml:space="preserve"> wsparcia finansowego z Funduszy Europejskich przez przedsiębiorstwa.</w:t>
      </w:r>
    </w:p>
    <w:p w:rsidR="009F54A5" w:rsidRDefault="009F54A5" w:rsidP="009F54A5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Spotkanie odbędzie w 7 maja 2014 r. w godz. 10.00-13.00, w siedzibie </w:t>
      </w:r>
      <w:r>
        <w:rPr>
          <w:rFonts w:ascii="Times New Roman" w:hAnsi="Times New Roman"/>
          <w:sz w:val="24"/>
          <w:szCs w:val="24"/>
          <w:u w:val="single"/>
        </w:rPr>
        <w:br/>
        <w:t xml:space="preserve">Urzędu Marszałkowskiego Województwa Podlaskiego </w:t>
      </w:r>
      <w:r>
        <w:rPr>
          <w:rFonts w:ascii="Times New Roman" w:hAnsi="Times New Roman"/>
          <w:sz w:val="24"/>
          <w:szCs w:val="24"/>
          <w:u w:val="single"/>
        </w:rPr>
        <w:br/>
        <w:t>przy ul. Poleskiej 89, sala 318 b, I piętro.</w:t>
      </w:r>
    </w:p>
    <w:p w:rsidR="009F54A5" w:rsidRDefault="009F54A5" w:rsidP="009F54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Podczas spotkania zostaną zaprezentowane aktualne możliwości pozyskania dofinansowania z Funduszy Europejskich na rozwój działalności gospodarczej, zasady udzielania pożyczek i poręczeń finansowanych z Funduszy Europejskich, dostępnych dla przedsiębiorstw z sektora MSP. </w:t>
      </w:r>
    </w:p>
    <w:p w:rsidR="009F54A5" w:rsidRDefault="009F54A5" w:rsidP="009F54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udziału w spotkaniu zapraszamy przedsiębiorców z województwa podlaskiego.</w:t>
      </w:r>
    </w:p>
    <w:p w:rsidR="009F54A5" w:rsidRDefault="009F54A5" w:rsidP="009F54A5">
      <w:pPr>
        <w:tabs>
          <w:tab w:val="left" w:pos="1665"/>
        </w:tabs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Udział w szkoleniu jest bezpłatny.</w:t>
      </w:r>
    </w:p>
    <w:p w:rsidR="009F54A5" w:rsidRDefault="009F54A5" w:rsidP="009F54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Ilość miejsc jest ograniczona, o uczestnictwie decyduje kolejność zgłoszeń.</w:t>
      </w:r>
    </w:p>
    <w:p w:rsidR="009F54A5" w:rsidRDefault="009F54A5" w:rsidP="009F54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Zgłoszenia należy przesyłać za pomocą formularza zgłoszeniowego do </w:t>
      </w:r>
      <w:r>
        <w:rPr>
          <w:rFonts w:ascii="Times New Roman" w:hAnsi="Times New Roman"/>
          <w:b/>
          <w:sz w:val="24"/>
          <w:szCs w:val="24"/>
        </w:rPr>
        <w:t xml:space="preserve">30 kwietnia 2014 </w:t>
      </w:r>
      <w:proofErr w:type="gramStart"/>
      <w:r>
        <w:rPr>
          <w:rFonts w:ascii="Times New Roman" w:hAnsi="Times New Roman"/>
          <w:b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br/>
        <w:t>na</w:t>
      </w:r>
      <w:proofErr w:type="gramEnd"/>
      <w:r>
        <w:rPr>
          <w:rFonts w:ascii="Times New Roman" w:hAnsi="Times New Roman"/>
          <w:sz w:val="24"/>
          <w:szCs w:val="24"/>
        </w:rPr>
        <w:t xml:space="preserve"> adres e-mail: </w:t>
      </w:r>
      <w:hyperlink r:id="rId8" w:history="1">
        <w:r>
          <w:rPr>
            <w:rStyle w:val="Hipercze"/>
            <w:rFonts w:ascii="Times New Roman" w:hAnsi="Times New Roman"/>
            <w:sz w:val="24"/>
            <w:szCs w:val="24"/>
          </w:rPr>
          <w:t>gpi@wrotapodlasia.pl</w:t>
        </w:r>
      </w:hyperlink>
      <w:r>
        <w:rPr>
          <w:rFonts w:ascii="Times New Roman" w:hAnsi="Times New Roman"/>
          <w:sz w:val="24"/>
          <w:szCs w:val="24"/>
        </w:rPr>
        <w:t xml:space="preserve"> lub na nr faksu 85 66 54 474.</w:t>
      </w:r>
    </w:p>
    <w:p w:rsidR="009F54A5" w:rsidRDefault="009F54A5" w:rsidP="009F54A5">
      <w:pPr>
        <w:spacing w:before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Dodatkowych informacji udzielają:</w:t>
      </w:r>
    </w:p>
    <w:p w:rsidR="009F54A5" w:rsidRDefault="009F54A5" w:rsidP="009F54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Magdalena Sienkiewicz, tel. 85 66 54 599, </w:t>
      </w:r>
      <w:hyperlink r:id="rId9" w:history="1">
        <w:r>
          <w:rPr>
            <w:rStyle w:val="Hipercze"/>
            <w:rFonts w:ascii="Times New Roman" w:hAnsi="Times New Roman"/>
            <w:sz w:val="24"/>
            <w:szCs w:val="24"/>
          </w:rPr>
          <w:t>magdalena.sienkiewicz@wrotapodlasia.pl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9F54A5" w:rsidRDefault="009F54A5" w:rsidP="009F54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/>
          <w:sz w:val="24"/>
          <w:szCs w:val="24"/>
        </w:rPr>
        <w:t>Saczko</w:t>
      </w:r>
      <w:proofErr w:type="spellEnd"/>
      <w:r>
        <w:rPr>
          <w:rFonts w:ascii="Times New Roman" w:hAnsi="Times New Roman"/>
          <w:sz w:val="24"/>
          <w:szCs w:val="24"/>
        </w:rPr>
        <w:t xml:space="preserve">, tel. 85 66 54 516, </w:t>
      </w:r>
      <w:hyperlink r:id="rId10" w:history="1">
        <w:r>
          <w:rPr>
            <w:rStyle w:val="Hipercze"/>
            <w:rFonts w:ascii="Times New Roman" w:hAnsi="Times New Roman"/>
            <w:sz w:val="24"/>
            <w:szCs w:val="24"/>
          </w:rPr>
          <w:t>anna.saczko@wrotapodlasia.pl</w:t>
        </w:r>
      </w:hyperlink>
      <w:r>
        <w:rPr>
          <w:rFonts w:ascii="Times New Roman" w:hAnsi="Times New Roman"/>
          <w:sz w:val="24"/>
          <w:szCs w:val="24"/>
        </w:rPr>
        <w:br/>
      </w:r>
    </w:p>
    <w:p w:rsidR="009F54A5" w:rsidRDefault="009F54A5" w:rsidP="009F54A5">
      <w:pPr>
        <w:tabs>
          <w:tab w:val="left" w:pos="36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F54A5" w:rsidRDefault="009F54A5" w:rsidP="009F54A5">
      <w:pPr>
        <w:tabs>
          <w:tab w:val="left" w:pos="360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ZAPRASZAMY!</w:t>
      </w:r>
    </w:p>
    <w:p w:rsidR="009F54A5" w:rsidRDefault="009F54A5" w:rsidP="009F54A5">
      <w:pPr>
        <w:jc w:val="both"/>
        <w:rPr>
          <w:rFonts w:asciiTheme="minorHAnsi" w:hAnsiTheme="minorHAnsi" w:cstheme="minorBidi"/>
        </w:rPr>
      </w:pPr>
    </w:p>
    <w:p w:rsidR="009F54A5" w:rsidRDefault="009F54A5" w:rsidP="009F54A5">
      <w:pPr>
        <w:jc w:val="both"/>
        <w:rPr>
          <w:b/>
        </w:rPr>
      </w:pPr>
    </w:p>
    <w:p w:rsidR="000D1755" w:rsidRPr="008E18A2" w:rsidRDefault="000D1755" w:rsidP="009F54A5">
      <w:pPr>
        <w:rPr>
          <w:b/>
          <w:sz w:val="24"/>
          <w:szCs w:val="24"/>
        </w:rPr>
      </w:pPr>
    </w:p>
    <w:sectPr w:rsidR="000D1755" w:rsidRPr="008E18A2" w:rsidSect="001A2762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AED" w:rsidRDefault="003B3AED" w:rsidP="0020489D">
      <w:pPr>
        <w:spacing w:after="0" w:line="240" w:lineRule="auto"/>
      </w:pPr>
      <w:r>
        <w:separator/>
      </w:r>
    </w:p>
  </w:endnote>
  <w:endnote w:type="continuationSeparator" w:id="0">
    <w:p w:rsidR="003B3AED" w:rsidRDefault="003B3AED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8A2" w:rsidRPr="00E834DB" w:rsidRDefault="008E18A2" w:rsidP="008E18A2">
    <w:pPr>
      <w:pStyle w:val="Nagwek"/>
      <w:jc w:val="center"/>
      <w:rPr>
        <w:i/>
        <w:sz w:val="20"/>
        <w:szCs w:val="20"/>
      </w:rPr>
    </w:pPr>
    <w:r w:rsidRPr="00E834DB">
      <w:rPr>
        <w:i/>
        <w:sz w:val="20"/>
        <w:szCs w:val="20"/>
      </w:rPr>
      <w:t xml:space="preserve">Projekt współfinansowany ze środków Unii Europejskiej z Europejskiego Funduszu Rozwoju Regionalnego </w:t>
    </w:r>
    <w:r>
      <w:rPr>
        <w:i/>
        <w:sz w:val="20"/>
        <w:szCs w:val="20"/>
      </w:rPr>
      <w:br/>
    </w:r>
    <w:r w:rsidRPr="00E834DB">
      <w:rPr>
        <w:i/>
        <w:sz w:val="20"/>
        <w:szCs w:val="20"/>
      </w:rPr>
      <w:t>w ramach Programu Operacyjnego Pomoc Techniczna na lata 2007 – 2013 we współpracy z Ministerstwem Rozwoju Regionalnego.</w:t>
    </w:r>
  </w:p>
  <w:p w:rsidR="008E18A2" w:rsidRDefault="008E18A2" w:rsidP="008E18A2">
    <w:pPr>
      <w:pStyle w:val="Stopka"/>
      <w:ind w:firstLine="70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AED" w:rsidRDefault="003B3AED" w:rsidP="0020489D">
      <w:pPr>
        <w:spacing w:after="0" w:line="240" w:lineRule="auto"/>
      </w:pPr>
      <w:r>
        <w:separator/>
      </w:r>
    </w:p>
  </w:footnote>
  <w:footnote w:type="continuationSeparator" w:id="0">
    <w:p w:rsidR="003B3AED" w:rsidRDefault="003B3AED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89D" w:rsidRDefault="008E18A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-194945</wp:posOffset>
          </wp:positionH>
          <wp:positionV relativeFrom="margin">
            <wp:posOffset>-547370</wp:posOffset>
          </wp:positionV>
          <wp:extent cx="2095500" cy="885825"/>
          <wp:effectExtent l="19050" t="0" r="0" b="0"/>
          <wp:wrapSquare wrapText="bothSides"/>
          <wp:docPr id="4" name="Obraz 1" descr="punkt_informacyj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unkt_informacyj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F4B88">
      <w:rPr>
        <w:noProof/>
        <w:lang w:eastAsia="pl-PL"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column">
            <wp:posOffset>4129405</wp:posOffset>
          </wp:positionH>
          <wp:positionV relativeFrom="paragraph">
            <wp:posOffset>80010</wp:posOffset>
          </wp:positionV>
          <wp:extent cx="1858010" cy="782955"/>
          <wp:effectExtent l="19050" t="0" r="8890" b="0"/>
          <wp:wrapSquare wrapText="bothSides"/>
          <wp:docPr id="3" name="Obraz 5" descr="znak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znak 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010" cy="782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33DEE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94.65pt;margin-top:15pt;width:66.35pt;height:52.95pt;z-index:251658240;mso-wrap-style:none;mso-position-horizontal-relative:text;mso-position-vertical-relative:text" stroked="f">
          <v:textbox style="mso-fit-shape-to-text:t">
            <w:txbxContent>
              <w:p w:rsidR="001A2762" w:rsidRDefault="001F4B88" w:rsidP="001A2762">
                <w:pPr>
                  <w:jc w:val="center"/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>
                      <wp:extent cx="571500" cy="371475"/>
                      <wp:effectExtent l="19050" t="0" r="0" b="0"/>
                      <wp:docPr id="2" name="Obraz 2" descr="logo - GPI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logo - GPI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150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1A2762">
      <w:t xml:space="preserve">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071ABE"/>
    <w:multiLevelType w:val="hybridMultilevel"/>
    <w:tmpl w:val="849856CC"/>
    <w:lvl w:ilvl="0" w:tplc="51384392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A2B79"/>
    <w:multiLevelType w:val="hybridMultilevel"/>
    <w:tmpl w:val="04B281DE"/>
    <w:lvl w:ilvl="0" w:tplc="D99E4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15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052"/>
    <w:rsid w:val="0000217E"/>
    <w:rsid w:val="00003D82"/>
    <w:rsid w:val="0001381F"/>
    <w:rsid w:val="0002278C"/>
    <w:rsid w:val="00057461"/>
    <w:rsid w:val="00087464"/>
    <w:rsid w:val="00093473"/>
    <w:rsid w:val="000B024D"/>
    <w:rsid w:val="000B67EC"/>
    <w:rsid w:val="000D1755"/>
    <w:rsid w:val="000E3CF7"/>
    <w:rsid w:val="000F6343"/>
    <w:rsid w:val="00151BB6"/>
    <w:rsid w:val="00155474"/>
    <w:rsid w:val="00156297"/>
    <w:rsid w:val="001816C6"/>
    <w:rsid w:val="001A2762"/>
    <w:rsid w:val="001F4B88"/>
    <w:rsid w:val="0020489D"/>
    <w:rsid w:val="00224B60"/>
    <w:rsid w:val="002B295A"/>
    <w:rsid w:val="0031251C"/>
    <w:rsid w:val="003B3AED"/>
    <w:rsid w:val="003B3AF7"/>
    <w:rsid w:val="003D13C2"/>
    <w:rsid w:val="003D183F"/>
    <w:rsid w:val="003E21DF"/>
    <w:rsid w:val="00425E67"/>
    <w:rsid w:val="00434550"/>
    <w:rsid w:val="00442766"/>
    <w:rsid w:val="00450A60"/>
    <w:rsid w:val="0049339E"/>
    <w:rsid w:val="004952DD"/>
    <w:rsid w:val="004C4212"/>
    <w:rsid w:val="004D2A09"/>
    <w:rsid w:val="00534806"/>
    <w:rsid w:val="0055158B"/>
    <w:rsid w:val="0055437C"/>
    <w:rsid w:val="0056570E"/>
    <w:rsid w:val="005B5069"/>
    <w:rsid w:val="006276CF"/>
    <w:rsid w:val="00636E35"/>
    <w:rsid w:val="00671091"/>
    <w:rsid w:val="006A480B"/>
    <w:rsid w:val="006C36DD"/>
    <w:rsid w:val="0070614D"/>
    <w:rsid w:val="00724011"/>
    <w:rsid w:val="00750DDD"/>
    <w:rsid w:val="00761AD8"/>
    <w:rsid w:val="00786BF7"/>
    <w:rsid w:val="007A7E9C"/>
    <w:rsid w:val="007C31B7"/>
    <w:rsid w:val="007C4D47"/>
    <w:rsid w:val="007D6CCA"/>
    <w:rsid w:val="007E4715"/>
    <w:rsid w:val="007F3582"/>
    <w:rsid w:val="00833DEE"/>
    <w:rsid w:val="00844D42"/>
    <w:rsid w:val="00847052"/>
    <w:rsid w:val="00860835"/>
    <w:rsid w:val="008615EC"/>
    <w:rsid w:val="008753F1"/>
    <w:rsid w:val="008849FB"/>
    <w:rsid w:val="0089171E"/>
    <w:rsid w:val="008E18A2"/>
    <w:rsid w:val="008F5696"/>
    <w:rsid w:val="00911F63"/>
    <w:rsid w:val="009527A9"/>
    <w:rsid w:val="00966FFD"/>
    <w:rsid w:val="00971273"/>
    <w:rsid w:val="00985CBD"/>
    <w:rsid w:val="009B4454"/>
    <w:rsid w:val="009B7E57"/>
    <w:rsid w:val="009C1441"/>
    <w:rsid w:val="009F54A5"/>
    <w:rsid w:val="00A35AC7"/>
    <w:rsid w:val="00A70A95"/>
    <w:rsid w:val="00A75809"/>
    <w:rsid w:val="00AB78E2"/>
    <w:rsid w:val="00AC0457"/>
    <w:rsid w:val="00B04E32"/>
    <w:rsid w:val="00B070F7"/>
    <w:rsid w:val="00B11A5B"/>
    <w:rsid w:val="00B355AA"/>
    <w:rsid w:val="00B36F46"/>
    <w:rsid w:val="00B46549"/>
    <w:rsid w:val="00B83A00"/>
    <w:rsid w:val="00B96F5D"/>
    <w:rsid w:val="00BA4C7D"/>
    <w:rsid w:val="00BD0AD7"/>
    <w:rsid w:val="00C10DE4"/>
    <w:rsid w:val="00C15776"/>
    <w:rsid w:val="00C72FC2"/>
    <w:rsid w:val="00C745CB"/>
    <w:rsid w:val="00C85BE1"/>
    <w:rsid w:val="00CA2AA8"/>
    <w:rsid w:val="00CF1F1E"/>
    <w:rsid w:val="00CF74BB"/>
    <w:rsid w:val="00D14040"/>
    <w:rsid w:val="00D36BC7"/>
    <w:rsid w:val="00D67C21"/>
    <w:rsid w:val="00DA0084"/>
    <w:rsid w:val="00DB46A1"/>
    <w:rsid w:val="00DD0B1C"/>
    <w:rsid w:val="00E35D7D"/>
    <w:rsid w:val="00E45C29"/>
    <w:rsid w:val="00E81DB5"/>
    <w:rsid w:val="00E834DB"/>
    <w:rsid w:val="00EB4F22"/>
    <w:rsid w:val="00F401A9"/>
    <w:rsid w:val="00F72566"/>
    <w:rsid w:val="00F830C1"/>
    <w:rsid w:val="00FF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5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E6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wrotapodlasi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na.saczko@wrotapodlas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dalena.sienkiewicz@wrotapodlasi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1B6C4-B99A-4C69-B70D-59496A9D0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Links>
    <vt:vector size="24" baseType="variant">
      <vt:variant>
        <vt:i4>7667756</vt:i4>
      </vt:variant>
      <vt:variant>
        <vt:i4>9</vt:i4>
      </vt:variant>
      <vt:variant>
        <vt:i4>0</vt:i4>
      </vt:variant>
      <vt:variant>
        <vt:i4>5</vt:i4>
      </vt:variant>
      <vt:variant>
        <vt:lpwstr>http://www.roefs.bialystok.pl/</vt:lpwstr>
      </vt:variant>
      <vt:variant>
        <vt:lpwstr/>
      </vt:variant>
      <vt:variant>
        <vt:i4>4587595</vt:i4>
      </vt:variant>
      <vt:variant>
        <vt:i4>6</vt:i4>
      </vt:variant>
      <vt:variant>
        <vt:i4>0</vt:i4>
      </vt:variant>
      <vt:variant>
        <vt:i4>5</vt:i4>
      </vt:variant>
      <vt:variant>
        <vt:lpwstr>http://www.pokl.wrotapodlasia.pl/</vt:lpwstr>
      </vt:variant>
      <vt:variant>
        <vt:lpwstr/>
      </vt:variant>
      <vt:variant>
        <vt:i4>1835016</vt:i4>
      </vt:variant>
      <vt:variant>
        <vt:i4>3</vt:i4>
      </vt:variant>
      <vt:variant>
        <vt:i4>0</vt:i4>
      </vt:variant>
      <vt:variant>
        <vt:i4>5</vt:i4>
      </vt:variant>
      <vt:variant>
        <vt:lpwstr>http://www.wrotapodlasia.pl/</vt:lpwstr>
      </vt:variant>
      <vt:variant>
        <vt:lpwstr/>
      </vt:variant>
      <vt:variant>
        <vt:i4>1179734</vt:i4>
      </vt:variant>
      <vt:variant>
        <vt:i4>0</vt:i4>
      </vt:variant>
      <vt:variant>
        <vt:i4>0</vt:i4>
      </vt:variant>
      <vt:variant>
        <vt:i4>5</vt:i4>
      </vt:variant>
      <vt:variant>
        <vt:lpwstr>http://www.gpi.wrotapodlasia.pl/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agnieszka.piesowicz</dc:creator>
  <cp:lastModifiedBy>magdalena.kosobudzka</cp:lastModifiedBy>
  <cp:revision>2</cp:revision>
  <cp:lastPrinted>2012-12-11T11:49:00Z</cp:lastPrinted>
  <dcterms:created xsi:type="dcterms:W3CDTF">2014-04-16T11:26:00Z</dcterms:created>
  <dcterms:modified xsi:type="dcterms:W3CDTF">2014-04-16T11:26:00Z</dcterms:modified>
</cp:coreProperties>
</file>